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СОГЛАШЕНИЕ</w:t>
      </w:r>
      <w:r>
        <w:rPr>
          <w:rFonts w:ascii="Helvetica" w:hAnsi="Helvetica" w:cs="Helvetica"/>
          <w:color w:val="333333"/>
        </w:rPr>
        <w:br/>
        <w:t>о разделе совместно нажитого имущества супругов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Мы, __________________, ____________ года рождения, пол мужской, гражданство РФ, зарегистрированный по адресу: _________________________ паспорт серия ___ № _______ выдан ___________ года Отделением по району ____________ ОУФМС России по г._______ </w:t>
      </w:r>
      <w:proofErr w:type="gramStart"/>
      <w:r>
        <w:rPr>
          <w:rFonts w:ascii="Helvetica" w:hAnsi="Helvetica" w:cs="Helvetica"/>
          <w:color w:val="333333"/>
        </w:rPr>
        <w:t>в САО код подразделения _______ и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______________________, __________ года рождения, пол женский, гражданство РФ, зарегистрированная по адресу: ________________, паспорт серия _____ № ______ выдан __________г. ОВД «______» г. ______, состоящие в браке с _________ года, именуемые в дальнейшем «Стороны» в целях осуществления раздела общего имущества нажитого во время брака</w:t>
      </w:r>
      <w:proofErr w:type="gramEnd"/>
      <w:r>
        <w:rPr>
          <w:rFonts w:ascii="Helvetica" w:hAnsi="Helvetica" w:cs="Helvetica"/>
          <w:color w:val="333333"/>
        </w:rPr>
        <w:t xml:space="preserve"> и в соответствии со ст. 38 СК РФ заключили настоящее Соглашение о нижеследующем: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ПРЕДМЕТ СОГЛАШЕНИЯ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38 Семейного кодекса РФ «Стороны» договорились по взаимному согласию произвести раздел общего имущества супругов, нажитого ими в период брака в порядке, предусмотренном настоящим соглашением.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ОБЩИЕ ПОЛОЖЕНИЯ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1.1. Имущество, нажитое Супругами в период брака, является совместной собственностью Супругов, исключение составляет имущество, принадлежащее по закону одному из Супругов, и за исключением случаев предусмотренных настоящим Соглашением.</w:t>
      </w:r>
      <w:r>
        <w:rPr>
          <w:rFonts w:ascii="Helvetica" w:hAnsi="Helvetica" w:cs="Helvetica"/>
          <w:color w:val="333333"/>
        </w:rPr>
        <w:br/>
        <w:t>1.2. В случае расторжения брака все нажитое в период брака имущество считается общей собственностью Супругов, на него распространяется законный режим, если настоящим Соглашением не установлено иное.</w:t>
      </w:r>
      <w:r>
        <w:rPr>
          <w:rFonts w:ascii="Helvetica" w:hAnsi="Helvetica" w:cs="Helvetica"/>
          <w:color w:val="333333"/>
        </w:rPr>
        <w:br/>
        <w:t>1.3. «Стороны» констатируют, что на момент заключения настоящего Соглашения имущество, перечисленное в п.п. 2.1. Соглашения, является, в соответствии со ст. 34 Семейного кодекса РФ, их совместной собственностью, нажитое во время брака.</w:t>
      </w:r>
      <w:r>
        <w:rPr>
          <w:rFonts w:ascii="Helvetica" w:hAnsi="Helvetica" w:cs="Helvetica"/>
          <w:color w:val="333333"/>
        </w:rPr>
        <w:br/>
        <w:t xml:space="preserve">1.4. </w:t>
      </w:r>
      <w:proofErr w:type="gramStart"/>
      <w:r>
        <w:rPr>
          <w:rFonts w:ascii="Helvetica" w:hAnsi="Helvetica" w:cs="Helvetica"/>
          <w:color w:val="333333"/>
        </w:rPr>
        <w:t>«Стороны» подтверждают, что до заключения настоящего Соглашения, указанное в нем имущество никому не продано, не заложено, в споре и под арестом не состоит, а так же что они в дееспособности не ограничены, под опекой, попечительством не состоят, по состоянию здоровья могут самостоятельно осуществлять и защищать свои права и исполнять свои обязанности, не страдают заболеваниями препятствующими осознавать суть подписываемого соглашения, что</w:t>
      </w:r>
      <w:proofErr w:type="gramEnd"/>
      <w:r>
        <w:rPr>
          <w:rFonts w:ascii="Helvetica" w:hAnsi="Helvetica" w:cs="Helvetica"/>
          <w:color w:val="333333"/>
        </w:rPr>
        <w:t xml:space="preserve"> у них отсутствуют обстоятельства, вынуждающие совершать данную сделку на крайне невыгодных для себя условиях, что условия настоящего договора не ставят ни одного из них в крайне неблагоприятное положение.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ИМУЩЕСТВО, НАЖИТОЕ В ПЕРИОД БРАКА</w:t>
      </w:r>
      <w:r>
        <w:rPr>
          <w:rFonts w:ascii="Helvetica" w:hAnsi="Helvetica" w:cs="Helvetica"/>
          <w:color w:val="333333"/>
        </w:rPr>
        <w:br/>
        <w:t>И ЯВЛЯЮЩЕЕСЯ СОВМЕСТНОЙ СОБСТВЕННОСТЬЮ СУПРУГОВ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2.1. Заключен Договор № ______ от ___________ года между ООО «________», именуемое в дальнейшем «Застройщик», в лице Генерального Директора _________________ и _______________, </w:t>
      </w:r>
      <w:proofErr w:type="gramStart"/>
      <w:r>
        <w:rPr>
          <w:rFonts w:ascii="Helvetica" w:hAnsi="Helvetica" w:cs="Helvetica"/>
          <w:color w:val="333333"/>
        </w:rPr>
        <w:t>именуемая</w:t>
      </w:r>
      <w:proofErr w:type="gramEnd"/>
      <w:r>
        <w:rPr>
          <w:rFonts w:ascii="Helvetica" w:hAnsi="Helvetica" w:cs="Helvetica"/>
          <w:color w:val="333333"/>
        </w:rPr>
        <w:t xml:space="preserve"> в дальнейшем «Участник </w:t>
      </w:r>
      <w:r>
        <w:rPr>
          <w:rFonts w:ascii="Helvetica" w:hAnsi="Helvetica" w:cs="Helvetica"/>
          <w:color w:val="333333"/>
        </w:rPr>
        <w:lastRenderedPageBreak/>
        <w:t>долевого строительства». Согласно п. 2.1 Договора Застройщик обязуется своими силами, либо с привлечением других лиц, осуществить строительство многоквартирного дома по строительному адресу: _______________________________ и передать описанный выше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Договору цену и принять Объект долевого строительства.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ПРАВОВОЙ РЕЖИМ ОТДЕЛЬНОГО ВИДА</w:t>
      </w:r>
      <w:r>
        <w:rPr>
          <w:rFonts w:ascii="Helvetica" w:hAnsi="Helvetica" w:cs="Helvetica"/>
          <w:color w:val="333333"/>
        </w:rPr>
        <w:br/>
        <w:t>ИМУЩЕСТВА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3.1. В порядке раздела общего имущества супругов стороны установили, что в собственность ___________ перейдет квартира, общей площадью ____ кв. м, расположенная по адресу: _______________________________________</w:t>
      </w:r>
      <w:r>
        <w:rPr>
          <w:rFonts w:ascii="Helvetica" w:hAnsi="Helvetica" w:cs="Helvetica"/>
          <w:color w:val="333333"/>
        </w:rPr>
        <w:br/>
        <w:t>3.2 ____________ в счет стоимости квартиры выплачивает денежные средства в пользу _____________ в размере ½ доли стоимости квартиры, а именно ____________ рублей путем перечисления на Счет №_____. в течение четырнадцати дней с момента заключения Соглашения.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ДОПОЛНИТЕЛЬНЫЕ УСЛОВИЯ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4.1. Во исполнение настоящего Соглашения, «Стороны» обязуются совершить действия, необходимые для оформления в соответствии с требованиями действующего законодательства РФ своих прав на имущество, перешедшее каждой из «Сторон» согласно настоящему Соглашению.</w:t>
      </w:r>
      <w:r>
        <w:rPr>
          <w:rFonts w:ascii="Helvetica" w:hAnsi="Helvetica" w:cs="Helvetica"/>
          <w:color w:val="333333"/>
        </w:rPr>
        <w:br/>
        <w:t>4.2. «Стороны» договорились считать разделенное в соответствии с условиями настоящего соглашения имущество равноценным.</w:t>
      </w:r>
      <w:r>
        <w:rPr>
          <w:rFonts w:ascii="Helvetica" w:hAnsi="Helvetica" w:cs="Helvetica"/>
          <w:color w:val="333333"/>
        </w:rPr>
        <w:br/>
        <w:t>4.3. После заключения настоящего Соглашения и исполнения всех его требований, «Стороны» не имеют друг к другу никаких имущественных и финансовых претензий в отношении указанного в Соглашении имущества.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ЗАКЛЮЧИТЕЛЬНЫЕ ПОЛОЖЕНИЯ</w:t>
      </w:r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5.1. Настоящее Соглашение вступает в законную силу с момента его подписания «Сторонами».</w:t>
      </w:r>
      <w:r>
        <w:rPr>
          <w:rFonts w:ascii="Helvetica" w:hAnsi="Helvetica" w:cs="Helvetica"/>
          <w:color w:val="333333"/>
        </w:rPr>
        <w:br/>
        <w:t>5.2. Настоящее Соглашение составлено на русском языке в двух экземплярах, по одному для каждой из «Сторон».</w:t>
      </w:r>
      <w:r>
        <w:rPr>
          <w:rFonts w:ascii="Helvetica" w:hAnsi="Helvetica" w:cs="Helvetica"/>
          <w:color w:val="333333"/>
        </w:rPr>
        <w:br/>
        <w:t>подписи сторон</w:t>
      </w:r>
      <w:proofErr w:type="gramStart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(_______________)</w:t>
      </w:r>
      <w:proofErr w:type="gramEnd"/>
    </w:p>
    <w:p w:rsidR="006D0FC1" w:rsidRDefault="006D0FC1" w:rsidP="006D0FC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__________________________________________________________________</w:t>
      </w:r>
      <w:r>
        <w:rPr>
          <w:rFonts w:ascii="Helvetica" w:hAnsi="Helvetica" w:cs="Helvetica"/>
          <w:color w:val="333333"/>
        </w:rPr>
        <w:br/>
        <w:t>(___________________)</w:t>
      </w:r>
    </w:p>
    <w:p w:rsidR="00655A65" w:rsidRDefault="00655A65"/>
    <w:sectPr w:rsidR="00655A65" w:rsidSect="0065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C1"/>
    <w:rsid w:val="00655A65"/>
    <w:rsid w:val="006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2014-09-23T13:15:00Z</dcterms:created>
  <dcterms:modified xsi:type="dcterms:W3CDTF">2014-09-23T13:15:00Z</dcterms:modified>
</cp:coreProperties>
</file>